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A8" w:rsidRDefault="000D45A8" w:rsidP="00DC3185">
      <w:p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>Script for the Announcer</w:t>
      </w:r>
    </w:p>
    <w:p w:rsidR="000D45A8" w:rsidRPr="00E84A7E" w:rsidRDefault="00FE6478" w:rsidP="007B2AA0">
      <w:pPr>
        <w:spacing w:after="120"/>
        <w:rPr>
          <w:rFonts w:ascii="Times New Roman" w:hAnsi="Times New Roman" w:cs="Times New Roman"/>
        </w:rPr>
      </w:pPr>
      <w:r w:rsidRPr="00E84A7E">
        <w:rPr>
          <w:rFonts w:ascii="Times New Roman" w:hAnsi="Times New Roman" w:cs="Times New Roman"/>
          <w:b/>
          <w:bCs/>
        </w:rPr>
        <w:t>Please note: in th</w:t>
      </w:r>
      <w:r w:rsidR="007C0E5E" w:rsidRPr="00E84A7E">
        <w:rPr>
          <w:rFonts w:ascii="Times New Roman" w:hAnsi="Times New Roman" w:cs="Times New Roman"/>
          <w:b/>
          <w:bCs/>
        </w:rPr>
        <w:t>e current</w:t>
      </w:r>
      <w:r w:rsidRPr="00E84A7E">
        <w:rPr>
          <w:rFonts w:ascii="Times New Roman" w:hAnsi="Times New Roman" w:cs="Times New Roman"/>
          <w:b/>
          <w:bCs/>
        </w:rPr>
        <w:t xml:space="preserve"> service format, the Announcer does not</w:t>
      </w:r>
      <w:r w:rsidR="000D45A8" w:rsidRPr="00E84A7E">
        <w:rPr>
          <w:rFonts w:ascii="Times New Roman" w:hAnsi="Times New Roman" w:cs="Times New Roman"/>
        </w:rPr>
        <w:t> </w:t>
      </w:r>
      <w:r w:rsidRPr="00E84A7E">
        <w:rPr>
          <w:rFonts w:ascii="Times New Roman" w:hAnsi="Times New Roman" w:cs="Times New Roman"/>
        </w:rPr>
        <w:t>begin the service. Your role begins AFTER the first hymn</w:t>
      </w:r>
      <w:r w:rsidR="006B03E1" w:rsidRPr="00E84A7E">
        <w:rPr>
          <w:rFonts w:ascii="Times New Roman" w:hAnsi="Times New Roman" w:cs="Times New Roman"/>
        </w:rPr>
        <w:t>.</w:t>
      </w:r>
    </w:p>
    <w:p w:rsidR="000D45A8" w:rsidRDefault="000D4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Welcom</w:t>
      </w:r>
      <w:r w:rsidR="007C0E5E">
        <w:rPr>
          <w:rFonts w:ascii="Times New Roman" w:hAnsi="Times New Roman" w:cs="Times New Roman"/>
          <w:b/>
          <w:sz w:val="28"/>
          <w:szCs w:val="28"/>
        </w:rPr>
        <w:t>e and Committee Focus</w:t>
      </w:r>
    </w:p>
    <w:p w:rsidR="000D45A8" w:rsidRDefault="000D45A8" w:rsidP="007B2AA0">
      <w:pPr>
        <w:spacing w:after="12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Good morning and welcome to the First Unitarian Universalist Society of Albany. My name is __________ and I am a member of ____ Committee, which is the Committee Focus this week. </w:t>
      </w:r>
      <w:r w:rsidR="00380C1B">
        <w:rPr>
          <w:rFonts w:ascii="Times New Roman" w:hAnsi="Times New Roman" w:cs="Times New Roman"/>
          <w:sz w:val="28"/>
          <w:szCs w:val="28"/>
        </w:rPr>
        <w:t xml:space="preserve">  </w:t>
      </w:r>
      <w:r w:rsidR="00380C1B" w:rsidRPr="00380C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Present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brief summary—</w:t>
      </w:r>
      <w:r w:rsidR="00380C1B" w:rsidRPr="003064E9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TWO-</w:t>
      </w:r>
      <w:r w:rsidRPr="003064E9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minute maximum</w:t>
      </w:r>
      <w:r w:rsidR="00380C1B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-- about your committee and its work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E5E" w:rsidRPr="007C0E5E" w:rsidRDefault="007C0E5E" w:rsidP="007C0E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Welcoming Guests and Visitors</w:t>
      </w:r>
    </w:p>
    <w:p w:rsidR="000D45A8" w:rsidRDefault="000D45A8" w:rsidP="00F72A1C">
      <w:pPr>
        <w:spacing w:after="120"/>
        <w:ind w:left="720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enjoy welcoming guests and visitors to our service.  If you have brought a guest, or are a visitor and would like to tell us who you are and where you're from, please stand or raise your hand. The usher will bring you a mi</w:t>
      </w:r>
      <w:r w:rsidR="006B03E1">
        <w:rPr>
          <w:rFonts w:ascii="Times New Roman" w:hAnsi="Times New Roman" w:cs="Times New Roman"/>
          <w:sz w:val="28"/>
          <w:szCs w:val="28"/>
        </w:rPr>
        <w:t xml:space="preserve">crophone so </w:t>
      </w:r>
      <w:r w:rsidR="00366DA7">
        <w:rPr>
          <w:rFonts w:ascii="Times New Roman" w:hAnsi="Times New Roman" w:cs="Times New Roman"/>
          <w:sz w:val="28"/>
          <w:szCs w:val="28"/>
        </w:rPr>
        <w:t xml:space="preserve">that </w:t>
      </w:r>
      <w:r w:rsidR="006B03E1">
        <w:rPr>
          <w:rFonts w:ascii="Times New Roman" w:hAnsi="Times New Roman" w:cs="Times New Roman"/>
          <w:sz w:val="28"/>
          <w:szCs w:val="28"/>
        </w:rPr>
        <w:t>everyone can hear you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6D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(Pause for newcomer introductions.)</w:t>
      </w:r>
    </w:p>
    <w:p w:rsidR="000D45A8" w:rsidRDefault="000D45A8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(Read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this line </w:t>
      </w:r>
      <w:r w:rsidR="00DC3185" w:rsidRPr="00810DB3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if</w:t>
      </w:r>
      <w:r w:rsidRPr="00810DB3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someone has introduced </w:t>
      </w:r>
      <w:proofErr w:type="spellStart"/>
      <w:proofErr w:type="gramStart"/>
      <w:r w:rsidRPr="00810DB3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themsel</w:t>
      </w:r>
      <w:r w:rsidR="001E74A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f</w:t>
      </w:r>
      <w:proofErr w:type="spellEnd"/>
      <w:r>
        <w:rPr>
          <w:rFonts w:ascii="Times New Roman" w:hAnsi="Times New Roman" w:cs="Times New Roman"/>
          <w:i/>
          <w:color w:val="FF0000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0D45A8" w:rsidRPr="00810DB3" w:rsidRDefault="000D45A8" w:rsidP="007B2AA0">
      <w:pPr>
        <w:pStyle w:val="BodyTextIndent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and welcome. </w:t>
      </w:r>
      <w:r w:rsidR="00810DB3" w:rsidRPr="00810DB3">
        <w:rPr>
          <w:rFonts w:ascii="Times New Roman" w:hAnsi="Times New Roman" w:cs="Times New Roman"/>
        </w:rPr>
        <w:t>If you would like to learn more about this congregation and Unitarian Universalism, please stop by the Welcome Table in the lobby.</w:t>
      </w:r>
      <w:r w:rsidR="00810DB3" w:rsidRPr="00810DB3">
        <w:rPr>
          <w:rFonts w:ascii="Times New Roman" w:hAnsi="Times New Roman" w:cs="Times New Roman"/>
        </w:rPr>
        <w:br/>
      </w:r>
    </w:p>
    <w:p w:rsidR="00366DA7" w:rsidRDefault="00366DA7" w:rsidP="00E84A7E">
      <w:pPr>
        <w:pStyle w:val="BodyTextIndent"/>
        <w:ind w:left="0"/>
        <w:rPr>
          <w:rFonts w:ascii="Times New Roman" w:hAnsi="Times New Roman" w:cs="Times New Roman"/>
          <w:i/>
          <w:color w:val="FF0000"/>
        </w:rPr>
      </w:pPr>
      <w:r w:rsidRPr="00366DA7">
        <w:rPr>
          <w:rFonts w:ascii="Times New Roman" w:hAnsi="Times New Roman" w:cs="Times New Roman"/>
          <w:b/>
          <w:i/>
          <w:color w:val="FF0000"/>
          <w:u w:val="single"/>
        </w:rPr>
        <w:t>OR</w:t>
      </w:r>
      <w:r w:rsidRPr="00366DA7">
        <w:rPr>
          <w:rFonts w:ascii="Times New Roman" w:hAnsi="Times New Roman" w:cs="Times New Roman"/>
          <w:b/>
          <w:i/>
          <w:color w:val="FF0000"/>
        </w:rPr>
        <w:t>:</w:t>
      </w:r>
      <w:r>
        <w:rPr>
          <w:rFonts w:ascii="Times New Roman" w:hAnsi="Times New Roman" w:cs="Times New Roman"/>
          <w:b/>
          <w:i/>
          <w:color w:val="FF0000"/>
        </w:rPr>
        <w:t xml:space="preserve">  </w:t>
      </w:r>
      <w:r>
        <w:rPr>
          <w:rFonts w:ascii="Times New Roman" w:hAnsi="Times New Roman" w:cs="Times New Roman"/>
          <w:i/>
          <w:color w:val="FF0000"/>
        </w:rPr>
        <w:t xml:space="preserve">(Read THIS line </w:t>
      </w:r>
      <w:r w:rsidRPr="00810DB3">
        <w:rPr>
          <w:rFonts w:ascii="Times New Roman" w:hAnsi="Times New Roman" w:cs="Times New Roman"/>
          <w:i/>
          <w:color w:val="FF0000"/>
          <w:u w:val="single"/>
        </w:rPr>
        <w:t>i</w:t>
      </w:r>
      <w:r w:rsidR="001E74A9">
        <w:rPr>
          <w:rFonts w:ascii="Times New Roman" w:hAnsi="Times New Roman" w:cs="Times New Roman"/>
          <w:i/>
          <w:color w:val="FF0000"/>
          <w:u w:val="single"/>
        </w:rPr>
        <w:t>f no one has introduced themself</w:t>
      </w:r>
      <w:r>
        <w:rPr>
          <w:rFonts w:ascii="Times New Roman" w:hAnsi="Times New Roman" w:cs="Times New Roman"/>
          <w:i/>
          <w:color w:val="FF0000"/>
        </w:rPr>
        <w:t>:)</w:t>
      </w:r>
    </w:p>
    <w:p w:rsidR="00366DA7" w:rsidRPr="00366DA7" w:rsidRDefault="00810DB3" w:rsidP="00366DA7">
      <w:pPr>
        <w:pStyle w:val="BodyTextIndent"/>
        <w:spacing w:after="120"/>
        <w:rPr>
          <w:rFonts w:ascii="Times New Roman" w:hAnsi="Times New Roman" w:cs="Times New Roman"/>
        </w:rPr>
      </w:pPr>
      <w:r w:rsidRPr="00810DB3">
        <w:rPr>
          <w:rFonts w:ascii="Times New Roman" w:hAnsi="Times New Roman" w:cs="Times New Roman"/>
        </w:rPr>
        <w:t>If you would like to learn more about this congregation and Unitarian Universalism, please stop by the Welcome Table in the lobby.</w:t>
      </w:r>
      <w:r>
        <w:rPr>
          <w:rFonts w:ascii="Times New Roman" w:hAnsi="Times New Roman" w:cs="Times New Roman"/>
        </w:rPr>
        <w:t xml:space="preserve">  </w:t>
      </w:r>
    </w:p>
    <w:p w:rsidR="000D45A8" w:rsidRDefault="006B03E1" w:rsidP="006B03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Congregational Greeting</w:t>
      </w:r>
    </w:p>
    <w:p w:rsidR="006B03E1" w:rsidRPr="006B03E1" w:rsidRDefault="00183C56" w:rsidP="007B2AA0">
      <w:pPr>
        <w:spacing w:after="12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take this opportunity to turn</w:t>
      </w:r>
      <w:r w:rsidR="006B03E1">
        <w:rPr>
          <w:rFonts w:ascii="Times New Roman" w:hAnsi="Times New Roman" w:cs="Times New Roman"/>
          <w:sz w:val="28"/>
          <w:szCs w:val="28"/>
        </w:rPr>
        <w:t xml:space="preserve"> and greet </w:t>
      </w:r>
      <w:r w:rsidR="002871D4" w:rsidRPr="00CA1CBC">
        <w:rPr>
          <w:rFonts w:ascii="Times New Roman" w:hAnsi="Times New Roman" w:cs="Times New Roman"/>
          <w:b/>
          <w:sz w:val="28"/>
          <w:szCs w:val="28"/>
        </w:rPr>
        <w:t>the people seated near you</w:t>
      </w:r>
      <w:r w:rsidR="006B03E1">
        <w:rPr>
          <w:rFonts w:ascii="Times New Roman" w:hAnsi="Times New Roman" w:cs="Times New Roman"/>
          <w:sz w:val="28"/>
          <w:szCs w:val="28"/>
        </w:rPr>
        <w:t xml:space="preserve">. </w:t>
      </w:r>
      <w:r w:rsidR="007C0E5E">
        <w:rPr>
          <w:rFonts w:ascii="Times New Roman" w:hAnsi="Times New Roman" w:cs="Times New Roman"/>
          <w:i/>
          <w:iCs/>
          <w:color w:val="FF0000"/>
          <w:sz w:val="28"/>
          <w:szCs w:val="28"/>
        </w:rPr>
        <w:t>(Pause.</w:t>
      </w:r>
      <w:r w:rsidR="00D84FAE">
        <w:rPr>
          <w:rFonts w:ascii="Times New Roman" w:hAnsi="Times New Roman" w:cs="Times New Roman"/>
          <w:i/>
          <w:iCs/>
          <w:color w:val="FF0000"/>
          <w:sz w:val="28"/>
          <w:szCs w:val="28"/>
        </w:rPr>
        <w:t>)</w:t>
      </w:r>
      <w:r w:rsidR="007C0E5E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 </w:t>
      </w:r>
    </w:p>
    <w:p w:rsidR="00D84FAE" w:rsidRPr="00E84A7E" w:rsidRDefault="007C0E5E" w:rsidP="00D84FAE">
      <w:pPr>
        <w:spacing w:after="120"/>
        <w:ind w:left="720"/>
        <w:rPr>
          <w:rFonts w:ascii="Times New Roman" w:hAnsi="Times New Roman" w:cs="Times New Roman"/>
        </w:rPr>
      </w:pPr>
      <w:r w:rsidRPr="00E84A7E">
        <w:rPr>
          <w:rFonts w:ascii="Times New Roman" w:hAnsi="Times New Roman" w:cs="Times New Roman"/>
          <w:b/>
          <w:i/>
          <w:color w:val="FF0000"/>
        </w:rPr>
        <w:t xml:space="preserve">When children are in the service, </w:t>
      </w:r>
      <w:r w:rsidR="00810DB3">
        <w:rPr>
          <w:rFonts w:ascii="Times New Roman" w:hAnsi="Times New Roman" w:cs="Times New Roman"/>
          <w:b/>
          <w:i/>
          <w:color w:val="FF0000"/>
        </w:rPr>
        <w:t>the Wisdom Story (</w:t>
      </w:r>
      <w:r w:rsidRPr="00E84A7E">
        <w:rPr>
          <w:rFonts w:ascii="Times New Roman" w:hAnsi="Times New Roman" w:cs="Times New Roman"/>
          <w:b/>
          <w:i/>
          <w:color w:val="FF0000"/>
        </w:rPr>
        <w:t xml:space="preserve">Children’s Story) </w:t>
      </w:r>
      <w:r w:rsidR="002862C8" w:rsidRPr="00E84A7E">
        <w:rPr>
          <w:rFonts w:ascii="Times New Roman" w:hAnsi="Times New Roman" w:cs="Times New Roman"/>
          <w:b/>
          <w:i/>
          <w:color w:val="FF0000"/>
        </w:rPr>
        <w:t>takes place</w:t>
      </w:r>
      <w:r w:rsidRPr="00E84A7E">
        <w:rPr>
          <w:rFonts w:ascii="Times New Roman" w:hAnsi="Times New Roman" w:cs="Times New Roman"/>
          <w:b/>
          <w:i/>
          <w:color w:val="FF0000"/>
        </w:rPr>
        <w:t xml:space="preserve"> now</w:t>
      </w:r>
      <w:r w:rsidR="002862C8" w:rsidRPr="00E84A7E">
        <w:rPr>
          <w:rFonts w:ascii="Times New Roman" w:hAnsi="Times New Roman" w:cs="Times New Roman"/>
          <w:b/>
          <w:i/>
          <w:color w:val="FF0000"/>
        </w:rPr>
        <w:t xml:space="preserve">, </w:t>
      </w:r>
      <w:r w:rsidRPr="00E84A7E">
        <w:rPr>
          <w:rFonts w:ascii="Times New Roman" w:hAnsi="Times New Roman" w:cs="Times New Roman"/>
          <w:b/>
          <w:i/>
          <w:color w:val="FF0000"/>
        </w:rPr>
        <w:t xml:space="preserve">then </w:t>
      </w:r>
      <w:r w:rsidR="002862C8" w:rsidRPr="00E84A7E">
        <w:rPr>
          <w:rFonts w:ascii="Times New Roman" w:hAnsi="Times New Roman" w:cs="Times New Roman"/>
          <w:b/>
          <w:i/>
          <w:color w:val="FF0000"/>
        </w:rPr>
        <w:t>children leave, and Announcer resumes</w:t>
      </w:r>
      <w:r w:rsidRPr="00E84A7E">
        <w:rPr>
          <w:rFonts w:ascii="Times New Roman" w:hAnsi="Times New Roman" w:cs="Times New Roman"/>
          <w:b/>
          <w:i/>
          <w:color w:val="FF0000"/>
        </w:rPr>
        <w:t>.</w:t>
      </w:r>
      <w:r w:rsidR="00D84FAE" w:rsidRPr="00E84A7E">
        <w:rPr>
          <w:rFonts w:ascii="Times New Roman" w:hAnsi="Times New Roman" w:cs="Times New Roman"/>
          <w:b/>
          <w:i/>
          <w:color w:val="FF0000"/>
        </w:rPr>
        <w:t xml:space="preserve">  </w:t>
      </w:r>
      <w:r w:rsidR="00D84FAE" w:rsidRPr="00E84A7E">
        <w:rPr>
          <w:rFonts w:ascii="Times New Roman" w:hAnsi="Times New Roman" w:cs="Times New Roman"/>
          <w:i/>
          <w:iCs/>
          <w:color w:val="FF0000"/>
        </w:rPr>
        <w:t xml:space="preserve">You can return to your seat during the </w:t>
      </w:r>
      <w:r w:rsidR="00810DB3">
        <w:rPr>
          <w:rFonts w:ascii="Times New Roman" w:hAnsi="Times New Roman" w:cs="Times New Roman"/>
          <w:i/>
          <w:iCs/>
          <w:color w:val="FF0000"/>
        </w:rPr>
        <w:t>story</w:t>
      </w:r>
      <w:r w:rsidR="00D84FAE" w:rsidRPr="00E84A7E">
        <w:rPr>
          <w:rFonts w:ascii="Times New Roman" w:hAnsi="Times New Roman" w:cs="Times New Roman"/>
          <w:i/>
          <w:iCs/>
          <w:color w:val="FF0000"/>
        </w:rPr>
        <w:t xml:space="preserve">, or remain on the stage.  If there is no </w:t>
      </w:r>
      <w:r w:rsidR="00810DB3">
        <w:rPr>
          <w:rFonts w:ascii="Times New Roman" w:hAnsi="Times New Roman" w:cs="Times New Roman"/>
          <w:i/>
          <w:iCs/>
          <w:color w:val="FF0000"/>
        </w:rPr>
        <w:t>Wisdom Story</w:t>
      </w:r>
      <w:r w:rsidR="00D84FAE" w:rsidRPr="00E84A7E">
        <w:rPr>
          <w:rFonts w:ascii="Times New Roman" w:hAnsi="Times New Roman" w:cs="Times New Roman"/>
          <w:i/>
          <w:iCs/>
          <w:color w:val="FF0000"/>
        </w:rPr>
        <w:t>, wait for the Congregational Greeting to be completed and for all to be silent before continuing.)</w:t>
      </w:r>
    </w:p>
    <w:p w:rsidR="00BA392A" w:rsidRPr="006B03E1" w:rsidRDefault="006B03E1">
      <w:pPr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Announcements</w:t>
      </w:r>
    </w:p>
    <w:p w:rsidR="00BA392A" w:rsidRDefault="00BA392A" w:rsidP="007B2AA0">
      <w:pPr>
        <w:spacing w:after="12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Before we </w:t>
      </w:r>
      <w:r w:rsidR="006B03E1">
        <w:rPr>
          <w:rFonts w:ascii="Times New Roman" w:hAnsi="Times New Roman" w:cs="Times New Roman"/>
          <w:sz w:val="28"/>
          <w:szCs w:val="28"/>
        </w:rPr>
        <w:t xml:space="preserve">continue with </w:t>
      </w:r>
      <w:r>
        <w:rPr>
          <w:rFonts w:ascii="Times New Roman" w:hAnsi="Times New Roman" w:cs="Times New Roman"/>
          <w:sz w:val="28"/>
          <w:szCs w:val="28"/>
        </w:rPr>
        <w:t>today’s service, I draw your attention to the announcements in the Order of Service. We have these additional announcements:</w:t>
      </w:r>
    </w:p>
    <w:p w:rsidR="00BA392A" w:rsidRPr="00E84A7E" w:rsidRDefault="00BA392A" w:rsidP="004979A2">
      <w:pPr>
        <w:spacing w:after="120"/>
        <w:rPr>
          <w:rFonts w:ascii="Times New Roman" w:hAnsi="Times New Roman" w:cs="Times New Roman"/>
        </w:rPr>
      </w:pPr>
      <w:r w:rsidRPr="00E84A7E">
        <w:rPr>
          <w:rFonts w:ascii="Times New Roman" w:hAnsi="Times New Roman" w:cs="Times New Roman"/>
          <w:i/>
          <w:color w:val="FF0000"/>
        </w:rPr>
        <w:t>Read any paper announcements that aren’t already in the Order of Service</w:t>
      </w:r>
      <w:r w:rsidR="00DC3185" w:rsidRPr="00E84A7E">
        <w:rPr>
          <w:rFonts w:ascii="Times New Roman" w:hAnsi="Times New Roman" w:cs="Times New Roman"/>
          <w:i/>
          <w:color w:val="FF0000"/>
        </w:rPr>
        <w:t xml:space="preserve">. Even if there’s a related item in the Order of Service, </w:t>
      </w:r>
      <w:proofErr w:type="gramStart"/>
      <w:r w:rsidR="00DC3185" w:rsidRPr="00E84A7E">
        <w:rPr>
          <w:rFonts w:ascii="Times New Roman" w:hAnsi="Times New Roman" w:cs="Times New Roman"/>
          <w:i/>
          <w:color w:val="FF0000"/>
        </w:rPr>
        <w:t>it’s</w:t>
      </w:r>
      <w:proofErr w:type="gramEnd"/>
      <w:r w:rsidR="00DC3185" w:rsidRPr="00E84A7E">
        <w:rPr>
          <w:rFonts w:ascii="Times New Roman" w:hAnsi="Times New Roman" w:cs="Times New Roman"/>
          <w:i/>
          <w:color w:val="FF0000"/>
        </w:rPr>
        <w:t xml:space="preserve"> okay to read an announcement about an item that’s very important or immediately pending (use your best judgment).</w:t>
      </w:r>
      <w:r w:rsidR="00E84A7E">
        <w:rPr>
          <w:rFonts w:ascii="Times New Roman" w:hAnsi="Times New Roman" w:cs="Times New Roman"/>
          <w:i/>
          <w:color w:val="FF0000"/>
        </w:rPr>
        <w:t xml:space="preserve"> (</w:t>
      </w:r>
      <w:r w:rsidRPr="00E84A7E">
        <w:rPr>
          <w:rFonts w:ascii="Times New Roman" w:hAnsi="Times New Roman" w:cs="Times New Roman"/>
          <w:i/>
          <w:color w:val="FF0000"/>
        </w:rPr>
        <w:t>Reminders: (1) Don’t use acronyms—read whole name. (2) If referring to sign-ups, ask the contact person to stand up so folk</w:t>
      </w:r>
      <w:r w:rsidR="007B2AA0" w:rsidRPr="00E84A7E">
        <w:rPr>
          <w:rFonts w:ascii="Times New Roman" w:hAnsi="Times New Roman" w:cs="Times New Roman"/>
          <w:i/>
          <w:color w:val="FF0000"/>
        </w:rPr>
        <w:t>s</w:t>
      </w:r>
      <w:r w:rsidRPr="00E84A7E">
        <w:rPr>
          <w:rFonts w:ascii="Times New Roman" w:hAnsi="Times New Roman" w:cs="Times New Roman"/>
          <w:i/>
          <w:color w:val="FF0000"/>
        </w:rPr>
        <w:t xml:space="preserve"> know who to talk to.)</w:t>
      </w:r>
    </w:p>
    <w:p w:rsidR="002B507A" w:rsidRDefault="002B507A" w:rsidP="007B2AA0">
      <w:pPr>
        <w:spacing w:after="12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ends the announcements.</w:t>
      </w:r>
    </w:p>
    <w:p w:rsidR="00BA392A" w:rsidRDefault="006B03E1">
      <w:pPr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Return to your seat.</w:t>
      </w:r>
    </w:p>
    <w:sectPr w:rsidR="00BA392A" w:rsidSect="00E84A7E">
      <w:headerReference w:type="default" r:id="rId8"/>
      <w:pgSz w:w="12240" w:h="15840" w:code="1"/>
      <w:pgMar w:top="720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DA" w:rsidRDefault="00C77DDA">
      <w:r>
        <w:separator/>
      </w:r>
    </w:p>
  </w:endnote>
  <w:endnote w:type="continuationSeparator" w:id="0">
    <w:p w:rsidR="00C77DDA" w:rsidRDefault="00C7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DA" w:rsidRDefault="00C77DDA">
      <w:r>
        <w:separator/>
      </w:r>
    </w:p>
  </w:footnote>
  <w:footnote w:type="continuationSeparator" w:id="0">
    <w:p w:rsidR="00C77DDA" w:rsidRDefault="00C77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A8" w:rsidRDefault="000D45A8">
    <w:pPr>
      <w:pStyle w:val="Header"/>
    </w:pPr>
    <w:r>
      <w:t xml:space="preserve">ANNOUNCER SCRIPT </w:t>
    </w:r>
    <w:r>
      <w:rPr>
        <w:i/>
        <w:iCs/>
      </w:rPr>
      <w:t>(</w:t>
    </w:r>
    <w:r w:rsidR="00325A1C">
      <w:rPr>
        <w:i/>
        <w:iCs/>
      </w:rPr>
      <w:t>1</w:t>
    </w:r>
    <w:r>
      <w:rPr>
        <w:i/>
        <w:iCs/>
      </w:rPr>
      <w:t>-</w:t>
    </w:r>
    <w:r w:rsidR="00325A1C">
      <w:rPr>
        <w:i/>
        <w:iCs/>
      </w:rPr>
      <w:t>15</w:t>
    </w:r>
    <w:r w:rsidR="000075C2">
      <w:rPr>
        <w:i/>
        <w:iCs/>
      </w:rPr>
      <w:t>-201</w:t>
    </w:r>
    <w:r w:rsidR="00325A1C">
      <w:rPr>
        <w:i/>
        <w:iCs/>
      </w:rPr>
      <w:t>6</w:t>
    </w:r>
    <w:r>
      <w:rPr>
        <w:i/>
        <w:iCs/>
      </w:rPr>
      <w:t xml:space="preserve">)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CFB"/>
    <w:multiLevelType w:val="hybridMultilevel"/>
    <w:tmpl w:val="0B9CAF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08"/>
    <w:rsid w:val="000075C2"/>
    <w:rsid w:val="000D45A8"/>
    <w:rsid w:val="000E0908"/>
    <w:rsid w:val="000F11DD"/>
    <w:rsid w:val="000F5C37"/>
    <w:rsid w:val="00183C56"/>
    <w:rsid w:val="00185A3D"/>
    <w:rsid w:val="001C5278"/>
    <w:rsid w:val="001E74A9"/>
    <w:rsid w:val="002862C8"/>
    <w:rsid w:val="002871D4"/>
    <w:rsid w:val="002B507A"/>
    <w:rsid w:val="003064E9"/>
    <w:rsid w:val="00325A1C"/>
    <w:rsid w:val="00366DA7"/>
    <w:rsid w:val="00380C1B"/>
    <w:rsid w:val="00395A1C"/>
    <w:rsid w:val="004979A2"/>
    <w:rsid w:val="004B6E85"/>
    <w:rsid w:val="00672213"/>
    <w:rsid w:val="006B0131"/>
    <w:rsid w:val="006B03E1"/>
    <w:rsid w:val="00746F0D"/>
    <w:rsid w:val="007470EF"/>
    <w:rsid w:val="00754855"/>
    <w:rsid w:val="007B2AA0"/>
    <w:rsid w:val="007C0E5E"/>
    <w:rsid w:val="00810DB3"/>
    <w:rsid w:val="009F0630"/>
    <w:rsid w:val="00A36188"/>
    <w:rsid w:val="00AF0B90"/>
    <w:rsid w:val="00B57F8D"/>
    <w:rsid w:val="00BA392A"/>
    <w:rsid w:val="00C27F92"/>
    <w:rsid w:val="00C615BB"/>
    <w:rsid w:val="00C77DDA"/>
    <w:rsid w:val="00CA1CBC"/>
    <w:rsid w:val="00CF570F"/>
    <w:rsid w:val="00CF6954"/>
    <w:rsid w:val="00D84FAE"/>
    <w:rsid w:val="00D90948"/>
    <w:rsid w:val="00DC3185"/>
    <w:rsid w:val="00E02094"/>
    <w:rsid w:val="00E84A7E"/>
    <w:rsid w:val="00E855F5"/>
    <w:rsid w:val="00F554B9"/>
    <w:rsid w:val="00F72A1C"/>
    <w:rsid w:val="00F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48"/>
    <w:rPr>
      <w:rFonts w:ascii="Trebuchet MS" w:hAnsi="Trebuchet MS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0948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D90948"/>
    <w:rPr>
      <w:color w:val="0000FF"/>
      <w:u w:val="single"/>
    </w:rPr>
  </w:style>
  <w:style w:type="paragraph" w:styleId="BodyTextIndent">
    <w:name w:val="Body Text Indent"/>
    <w:basedOn w:val="Normal"/>
    <w:semiHidden/>
    <w:rsid w:val="00D90948"/>
    <w:pPr>
      <w:ind w:left="720"/>
    </w:pPr>
    <w:rPr>
      <w:sz w:val="28"/>
    </w:rPr>
  </w:style>
  <w:style w:type="paragraph" w:styleId="Header">
    <w:name w:val="header"/>
    <w:basedOn w:val="Normal"/>
    <w:semiHidden/>
    <w:rsid w:val="00D909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909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90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48"/>
    <w:rPr>
      <w:rFonts w:ascii="Trebuchet MS" w:hAnsi="Trebuchet MS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0948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D90948"/>
    <w:rPr>
      <w:color w:val="0000FF"/>
      <w:u w:val="single"/>
    </w:rPr>
  </w:style>
  <w:style w:type="paragraph" w:styleId="BodyTextIndent">
    <w:name w:val="Body Text Indent"/>
    <w:basedOn w:val="Normal"/>
    <w:semiHidden/>
    <w:rsid w:val="00D90948"/>
    <w:pPr>
      <w:ind w:left="720"/>
    </w:pPr>
    <w:rPr>
      <w:sz w:val="28"/>
    </w:rPr>
  </w:style>
  <w:style w:type="paragraph" w:styleId="Header">
    <w:name w:val="header"/>
    <w:basedOn w:val="Normal"/>
    <w:semiHidden/>
    <w:rsid w:val="00D909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909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90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Script for the Announcer</vt:lpstr>
    </vt:vector>
  </TitlesOfParts>
  <Company>Newell Family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 for the Announcer</dc:title>
  <dc:creator>Sigrin Newell</dc:creator>
  <cp:lastModifiedBy>Admin</cp:lastModifiedBy>
  <cp:revision>2</cp:revision>
  <cp:lastPrinted>2015-09-27T00:29:00Z</cp:lastPrinted>
  <dcterms:created xsi:type="dcterms:W3CDTF">2016-02-09T17:38:00Z</dcterms:created>
  <dcterms:modified xsi:type="dcterms:W3CDTF">2016-02-09T17:38:00Z</dcterms:modified>
</cp:coreProperties>
</file>